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</w:t>
      </w:r>
      <w:r w:rsidR="0083496B">
        <w:t>es</w:t>
      </w:r>
      <w:r w:rsidR="000E0A1F">
        <w:t>zkod</w:t>
      </w:r>
      <w:r w:rsidR="008555C7">
        <w:t>y, które odbędą się w dniach 31.08-1.09</w:t>
      </w:r>
      <w:r w:rsidR="00DA733A">
        <w:t>.</w:t>
      </w:r>
      <w:r w:rsidR="00314AE6">
        <w:t>2019 roku</w:t>
      </w:r>
      <w:r w:rsidR="001A711C">
        <w:t>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8555C7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31.08-1.09</w:t>
      </w:r>
      <w:r w:rsidR="00314AE6">
        <w:rPr>
          <w:rStyle w:val="Pogrubienie"/>
          <w:rFonts w:ascii="Verdana" w:hAnsi="Verdana"/>
          <w:sz w:val="16"/>
          <w:szCs w:val="16"/>
        </w:rPr>
        <w:t>.2019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F069FE" w:rsidRDefault="00742C2E" w:rsidP="00742C2E">
      <w:pPr>
        <w:pStyle w:val="NormalnyWeb"/>
        <w:spacing w:after="0" w:afterAutospacing="0"/>
        <w:rPr>
          <w:lang w:val="en-US"/>
        </w:rPr>
      </w:pPr>
      <w:r w:rsidRPr="00F069FE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E-mail </w:t>
      </w:r>
      <w:hyperlink r:id="rId4" w:history="1">
        <w:r w:rsidRPr="00F069FE">
          <w:rPr>
            <w:rStyle w:val="Hipercze"/>
            <w:rFonts w:ascii="Verdana" w:hAnsi="Verdana"/>
            <w:sz w:val="16"/>
            <w:szCs w:val="16"/>
            <w:lang w:val="en-US"/>
          </w:rPr>
          <w:t>bawlowicz@gmail.com</w:t>
        </w:r>
      </w:hyperlink>
      <w:r w:rsidRPr="00F069FE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 </w:t>
      </w:r>
      <w:r w:rsidRPr="00F069FE">
        <w:rPr>
          <w:rStyle w:val="Pogrubienie"/>
          <w:rFonts w:ascii="Verdana" w:hAnsi="Verdana"/>
          <w:b w:val="0"/>
          <w:bCs w:val="0"/>
          <w:vanish/>
          <w:sz w:val="16"/>
          <w:szCs w:val="16"/>
          <w:lang w:val="en-US"/>
        </w:rPr>
        <w:t xml:space="preserve">Adres poczty elektronicznej jest chroniony przed robotami spamującymi. W przeglądarce musi być włączona obsługa JavaScript, żeby go zobaczyć. </w:t>
      </w:r>
      <w:r w:rsidRPr="00F069FE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>: 31.08-1.09</w:t>
      </w:r>
      <w:r w:rsidR="00314AE6">
        <w:rPr>
          <w:rStyle w:val="Pogrubienie"/>
          <w:rFonts w:ascii="Verdana" w:hAnsi="Verdana"/>
          <w:b w:val="0"/>
          <w:bCs w:val="0"/>
          <w:sz w:val="16"/>
          <w:szCs w:val="16"/>
        </w:rPr>
        <w:t>.2019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</w:t>
      </w:r>
      <w:r w:rsidR="000E0A1F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sobota, </w:t>
      </w:r>
      <w:r w:rsidR="00696615">
        <w:rPr>
          <w:rStyle w:val="Pogrubienie"/>
          <w:rFonts w:ascii="Verdana" w:hAnsi="Verdana"/>
          <w:b w:val="0"/>
          <w:bCs w:val="0"/>
          <w:sz w:val="16"/>
          <w:szCs w:val="16"/>
        </w:rPr>
        <w:t>niedziela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) od godz. 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0</w:t>
      </w:r>
      <w:r w:rsidR="000E0A1F">
        <w:rPr>
          <w:rStyle w:val="Pogrubienie"/>
          <w:rFonts w:ascii="Verdana" w:hAnsi="Verdana"/>
          <w:b w:val="0"/>
          <w:bCs w:val="0"/>
          <w:sz w:val="16"/>
          <w:szCs w:val="16"/>
        </w:rPr>
        <w:t>9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:0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0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(ostateczna godzina rozpoczęcia zostanie podana po otrzymaniu zgłoszeń)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tina” Kaczenice, ul. Kościelna 5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314AE6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314AE6">
        <w:rPr>
          <w:rStyle w:val="Pogrubienie"/>
          <w:rFonts w:ascii="Verdana" w:hAnsi="Verdana"/>
          <w:b w:val="0"/>
          <w:bCs w:val="0"/>
          <w:sz w:val="16"/>
          <w:szCs w:val="16"/>
        </w:rPr>
        <w:t>, 12</w:t>
      </w:r>
      <w:r w:rsidR="00696615">
        <w:rPr>
          <w:rStyle w:val="Pogrubienie"/>
          <w:rFonts w:ascii="Verdana" w:hAnsi="Verdana"/>
          <w:b w:val="0"/>
          <w:bCs w:val="0"/>
          <w:sz w:val="16"/>
          <w:szCs w:val="16"/>
        </w:rPr>
        <w:t>0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 </w:t>
      </w:r>
      <w:r w:rsidR="000E0A1F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za 2 dni, 150 zł za 3 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> 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210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Zapewniamy </w:t>
      </w:r>
      <w:r w:rsidR="00314AE6">
        <w:rPr>
          <w:rStyle w:val="Pogrubienie"/>
          <w:rFonts w:ascii="Verdana" w:hAnsi="Verdana"/>
          <w:b w:val="0"/>
          <w:bCs w:val="0"/>
          <w:sz w:val="16"/>
          <w:szCs w:val="16"/>
        </w:rPr>
        <w:t>tylko słomę, pierwsze ścielenie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  <w:r w:rsidR="000E0A1F">
        <w:rPr>
          <w:rStyle w:val="Pogrubienie"/>
          <w:rFonts w:ascii="Verdana" w:hAnsi="Verdana"/>
          <w:b w:val="0"/>
          <w:bCs w:val="0"/>
          <w:sz w:val="16"/>
          <w:szCs w:val="16"/>
        </w:rPr>
        <w:t>Możliwość zakupu siana w cenie 10 zł.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Pr="007143C3" w:rsidRDefault="00696615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Do dnia </w:t>
      </w:r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>28.08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 w:rsidR="00314AE6">
        <w:rPr>
          <w:rStyle w:val="Pogrubienie"/>
          <w:rFonts w:ascii="Verdana" w:hAnsi="Verdana"/>
          <w:b w:val="0"/>
          <w:bCs w:val="0"/>
          <w:sz w:val="16"/>
          <w:szCs w:val="16"/>
        </w:rPr>
        <w:t>9</w:t>
      </w:r>
      <w:r w:rsidR="000E0A1F">
        <w:rPr>
          <w:rStyle w:val="Pogrubienie"/>
          <w:rFonts w:ascii="Verdana" w:hAnsi="Verdana"/>
          <w:b w:val="0"/>
          <w:bCs w:val="0"/>
          <w:sz w:val="16"/>
          <w:szCs w:val="16"/>
        </w:rPr>
        <w:t>- środa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  <w:r w:rsidR="00897CE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przez panel </w:t>
      </w:r>
      <w:r w:rsidR="00897CE1" w:rsidRPr="00897CE1">
        <w:rPr>
          <w:rStyle w:val="Pogrubienie"/>
          <w:rFonts w:ascii="Verdana" w:hAnsi="Verdana"/>
          <w:bCs w:val="0"/>
          <w:color w:val="4F81BD" w:themeColor="accent1"/>
          <w:sz w:val="16"/>
          <w:szCs w:val="16"/>
        </w:rPr>
        <w:t>www.zawodykonne.com</w:t>
      </w:r>
    </w:p>
    <w:p w:rsidR="00742C2E" w:rsidRPr="006C5556" w:rsidRDefault="00742C2E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</w:t>
      </w:r>
      <w:r w:rsidR="006C5556">
        <w:rPr>
          <w:rStyle w:val="Pogrubienie"/>
          <w:rFonts w:ascii="Verdana" w:hAnsi="Verdana"/>
          <w:b w:val="0"/>
          <w:bCs w:val="0"/>
          <w:sz w:val="16"/>
          <w:szCs w:val="16"/>
        </w:rPr>
        <w:t> 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210</w:t>
      </w:r>
      <w:r w:rsidR="006C5556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83496B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7. Listy startowe dostępne będą na stronie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Facebook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– „Cortina Kaczenice” w piątek</w:t>
      </w:r>
      <w:r w:rsidR="00696615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897CE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oraz </w:t>
      </w:r>
      <w:r w:rsidR="00897CE1" w:rsidRPr="00897CE1">
        <w:rPr>
          <w:rStyle w:val="Pogrubienie"/>
          <w:rFonts w:ascii="Verdana" w:hAnsi="Verdana"/>
          <w:bCs w:val="0"/>
          <w:color w:val="4F81BD" w:themeColor="accent1"/>
          <w:sz w:val="16"/>
          <w:szCs w:val="16"/>
        </w:rPr>
        <w:t>www.zawodykonne.com</w:t>
      </w:r>
    </w:p>
    <w:p w:rsidR="00742C2E" w:rsidRDefault="0083496B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8. </w:t>
      </w:r>
      <w:r w:rsidR="000E0A1F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Program zawodów (od godz. 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0</w:t>
      </w:r>
      <w:r w:rsidR="000E0A1F">
        <w:rPr>
          <w:rStyle w:val="Pogrubienie"/>
          <w:rFonts w:ascii="Verdana" w:hAnsi="Verdana"/>
          <w:b w:val="0"/>
          <w:bCs w:val="0"/>
          <w:sz w:val="16"/>
          <w:szCs w:val="16"/>
        </w:rPr>
        <w:t>9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:0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0): </w:t>
      </w:r>
    </w:p>
    <w:p w:rsidR="001A711C" w:rsidRPr="00522164" w:rsidRDefault="009A6311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Cs w:val="0"/>
          <w:sz w:val="16"/>
          <w:szCs w:val="16"/>
        </w:rPr>
        <w:t xml:space="preserve">Konkursy 1 – </w:t>
      </w:r>
      <w:r w:rsidR="00696615">
        <w:rPr>
          <w:rStyle w:val="Pogrubienie"/>
          <w:rFonts w:ascii="Verdana" w:hAnsi="Verdana"/>
          <w:bCs w:val="0"/>
          <w:sz w:val="16"/>
          <w:szCs w:val="16"/>
        </w:rPr>
        <w:t>3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 </w:t>
      </w:r>
      <w:r w:rsidR="007143C3">
        <w:rPr>
          <w:rStyle w:val="Pogrubienie"/>
          <w:rFonts w:ascii="Verdana" w:hAnsi="Verdana"/>
          <w:bCs w:val="0"/>
          <w:sz w:val="16"/>
          <w:szCs w:val="16"/>
        </w:rPr>
        <w:t>r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 – debiuty –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tor z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kłusa dla najmłodszych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 małymi skokami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LL – 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dokładności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50 cm </w:t>
      </w:r>
      <w:r w:rsidR="00960389">
        <w:rPr>
          <w:sz w:val="20"/>
          <w:szCs w:val="20"/>
        </w:rPr>
        <w:t>(art. 238.1.1)</w:t>
      </w:r>
      <w:r w:rsidR="00960389">
        <w:rPr>
          <w:sz w:val="20"/>
          <w:szCs w:val="20"/>
        </w:rPr>
        <w:tab/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960389">
        <w:rPr>
          <w:sz w:val="20"/>
          <w:szCs w:val="20"/>
        </w:rPr>
        <w:t>(art. 238.2.1)</w:t>
      </w:r>
    </w:p>
    <w:p w:rsidR="007143C3" w:rsidRDefault="00696615" w:rsidP="007143C3">
      <w:pPr>
        <w:pStyle w:val="NormalnyWeb"/>
        <w:spacing w:after="0" w:afterAutospacing="0"/>
        <w:rPr>
          <w:rStyle w:val="Pogrubienie"/>
          <w:rFonts w:ascii="Verdana" w:hAnsi="Verdana"/>
          <w:bCs w:val="0"/>
          <w:sz w:val="16"/>
          <w:szCs w:val="16"/>
        </w:rPr>
      </w:pPr>
      <w:r>
        <w:rPr>
          <w:rStyle w:val="Pogrubienie"/>
          <w:rFonts w:ascii="Verdana" w:hAnsi="Verdana"/>
          <w:bCs w:val="0"/>
          <w:sz w:val="16"/>
          <w:szCs w:val="16"/>
        </w:rPr>
        <w:t>Konkursy 4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9A6311">
        <w:rPr>
          <w:rStyle w:val="Pogrubienie"/>
          <w:rFonts w:ascii="Verdana" w:hAnsi="Verdana"/>
          <w:bCs w:val="0"/>
          <w:sz w:val="16"/>
          <w:szCs w:val="16"/>
        </w:rPr>
        <w:t xml:space="preserve"> 7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 w:rsidR="007143C3">
        <w:rPr>
          <w:rStyle w:val="Pogrubienie"/>
          <w:rFonts w:ascii="Verdana" w:hAnsi="Verdana"/>
          <w:bCs w:val="0"/>
          <w:sz w:val="16"/>
          <w:szCs w:val="16"/>
        </w:rPr>
        <w:t>r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DA733A" w:rsidRPr="00DA733A" w:rsidRDefault="000E0A1F" w:rsidP="00696615">
      <w:pPr>
        <w:pStyle w:val="NormalnyWeb"/>
        <w:spacing w:after="0" w:afterAutospacing="0"/>
        <w:rPr>
          <w:rStyle w:val="Pogrubienie"/>
          <w:b w:val="0"/>
          <w:bCs w:val="0"/>
          <w:sz w:val="20"/>
          <w:szCs w:val="20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 klasy L zwykły</w:t>
      </w:r>
      <w:r w:rsidR="00696615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100 cm </w:t>
      </w:r>
      <w:r w:rsidR="00696615" w:rsidRPr="00856E49">
        <w:rPr>
          <w:sz w:val="20"/>
          <w:szCs w:val="20"/>
        </w:rPr>
        <w:t>(art. 238.2.1)</w:t>
      </w:r>
    </w:p>
    <w:p w:rsidR="00BF159D" w:rsidRPr="00856E49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450BD8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 </w:t>
      </w:r>
      <w:r w:rsidR="008555C7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zwykły </w:t>
      </w:r>
      <w:r w:rsidR="008555C7" w:rsidRPr="00856E49">
        <w:rPr>
          <w:sz w:val="20"/>
          <w:szCs w:val="20"/>
        </w:rPr>
        <w:t>(art. 238.2.1)</w:t>
      </w:r>
    </w:p>
    <w:p w:rsidR="00BF159D" w:rsidRPr="00856E49" w:rsidRDefault="001C2B22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8555C7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>dwufazowy (art. 274.1.5.3)</w:t>
      </w:r>
    </w:p>
    <w:p w:rsidR="009A6311" w:rsidRDefault="00AA7DA4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</w:t>
      </w:r>
      <w:r w:rsidR="00311C7F">
        <w:rPr>
          <w:rStyle w:val="Pogrubienie"/>
          <w:rFonts w:ascii="Verdana" w:hAnsi="Verdana"/>
          <w:b w:val="0"/>
          <w:bCs w:val="0"/>
          <w:sz w:val="16"/>
          <w:szCs w:val="16"/>
        </w:rPr>
        <w:t>kurs nr 7 – C</w:t>
      </w:r>
      <w:r w:rsidR="008555C7" w:rsidRPr="008555C7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8555C7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>dwufazowy (art. 274.1.5.3)</w:t>
      </w:r>
      <w:r w:rsidR="00F0697D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opcjonalnie przy minimum 10</w:t>
      </w:r>
      <w:r w:rsidR="009A6311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zgłoszonych koniach</w:t>
      </w:r>
    </w:p>
    <w:p w:rsidR="00DA733A" w:rsidRDefault="00DA733A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Takie same konkursy odbywają się w 2 dni. </w:t>
      </w:r>
    </w:p>
    <w:p w:rsidR="00DA733A" w:rsidRPr="00856E49" w:rsidRDefault="00DA733A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UWAGA! W niedzielę rozegrany zostanie konkurs nr 12 klasy L na styl jeźdźca - licencyjny!!! (PL –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regul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. B art. 6)</w:t>
      </w: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9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314AE6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1- 30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742C2E" w:rsidRDefault="00314AE6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2- 30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3- 3</w:t>
      </w:r>
      <w:r w:rsidR="00314AE6"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742C2E" w:rsidRDefault="00314AE6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4- 40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BF159D" w:rsidRDefault="00314AE6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5- 50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9A6311" w:rsidRDefault="00314AE6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6- 60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9A6311" w:rsidRDefault="00314AE6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7- 70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DA733A" w:rsidRDefault="00DA733A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12 – 45 zł</w:t>
      </w:r>
    </w:p>
    <w:p w:rsidR="00BF159D" w:rsidRDefault="0083496B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10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Obsada sędziowska: </w:t>
      </w:r>
    </w:p>
    <w:p w:rsidR="001C2B22" w:rsidRPr="00856E49" w:rsidRDefault="001C2B22" w:rsidP="008555C7">
      <w:pPr>
        <w:pStyle w:val="NormalnyWeb"/>
        <w:spacing w:after="0" w:afterAutospacing="0" w:line="360" w:lineRule="auto"/>
        <w:rPr>
          <w:rStyle w:val="Pogrubienie"/>
          <w:rFonts w:ascii="Verdana" w:hAnsi="Verdana"/>
          <w:b w:val="0"/>
          <w:bCs w:val="0"/>
          <w:sz w:val="16"/>
          <w:szCs w:val="16"/>
        </w:rPr>
      </w:pPr>
      <w:r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>Sędzia główny</w:t>
      </w:r>
      <w:r w:rsidR="006900D4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>–</w:t>
      </w:r>
      <w:r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Joanna </w:t>
      </w:r>
      <w:proofErr w:type="spellStart"/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>Dykrzak</w:t>
      </w:r>
      <w:proofErr w:type="spellEnd"/>
      <w:r w:rsidR="00BF159D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8E0326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Sędzia </w:t>
      </w:r>
      <w:r w:rsidR="00F069FE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WZJ </w:t>
      </w:r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– Jerzy </w:t>
      </w:r>
      <w:proofErr w:type="spellStart"/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>Hajdul</w:t>
      </w:r>
      <w:proofErr w:type="spellEnd"/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Sędzia- </w:t>
      </w:r>
      <w:r w:rsidR="00D361E5">
        <w:rPr>
          <w:rStyle w:val="Pogrubienie"/>
          <w:rFonts w:ascii="Verdana" w:hAnsi="Verdana"/>
          <w:b w:val="0"/>
          <w:bCs w:val="0"/>
          <w:sz w:val="16"/>
          <w:szCs w:val="16"/>
        </w:rPr>
        <w:t>Łukasz Ossowski</w:t>
      </w:r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Barbara </w:t>
      </w:r>
      <w:proofErr w:type="spellStart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>Jacoszek</w:t>
      </w:r>
      <w:proofErr w:type="spellEnd"/>
      <w:r w:rsidR="00BF159D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Gospodarz toru-</w:t>
      </w:r>
      <w:r w:rsidR="00141F4C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Daniel </w:t>
      </w:r>
      <w:proofErr w:type="spellStart"/>
      <w:r w:rsidR="008555C7">
        <w:rPr>
          <w:rStyle w:val="Pogrubienie"/>
          <w:rFonts w:ascii="Verdana" w:hAnsi="Verdana"/>
          <w:b w:val="0"/>
          <w:bCs w:val="0"/>
          <w:sz w:val="16"/>
          <w:szCs w:val="16"/>
        </w:rPr>
        <w:t>Miechowicz</w:t>
      </w:r>
      <w:proofErr w:type="spellEnd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Lekarz weterynarii- Radosław </w:t>
      </w:r>
      <w:proofErr w:type="spellStart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>Chybin</w:t>
      </w:r>
      <w:proofErr w:type="spellEnd"/>
      <w:r w:rsidR="006370A7" w:rsidRPr="00856E49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12.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W konkursach regionalnych obowiązuje dokumentacja zgodna z przepisami PZJ i LZJ.</w:t>
      </w:r>
    </w:p>
    <w:p w:rsidR="00F0697D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314AE6">
        <w:rPr>
          <w:rStyle w:val="Pogrubienie"/>
          <w:rFonts w:ascii="Verdana" w:hAnsi="Verdana"/>
          <w:b w:val="0"/>
          <w:bCs w:val="0"/>
          <w:sz w:val="16"/>
          <w:szCs w:val="16"/>
        </w:rPr>
        <w:t>.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Konkursy mini LL, LL i L</w:t>
      </w:r>
      <w:r w:rsidR="00AA7DA4">
        <w:rPr>
          <w:rStyle w:val="Pogrubienie"/>
          <w:rFonts w:ascii="Verdana" w:hAnsi="Verdana"/>
          <w:b w:val="0"/>
          <w:bCs w:val="0"/>
          <w:sz w:val="16"/>
          <w:szCs w:val="16"/>
        </w:rPr>
        <w:t>- nagrody rzeczowe</w:t>
      </w:r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P: I- 200 zł, II- 15</w:t>
      </w:r>
      <w:r w:rsidR="00372520">
        <w:rPr>
          <w:rStyle w:val="Pogrubienie"/>
          <w:rFonts w:ascii="Verdana" w:hAnsi="Verdana"/>
          <w:b w:val="0"/>
          <w:bCs w:val="0"/>
          <w:sz w:val="16"/>
          <w:szCs w:val="16"/>
        </w:rPr>
        <w:t>0 zł, III- 100 zł</w:t>
      </w:r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plus bony do sklepu </w:t>
      </w:r>
      <w:proofErr w:type="spellStart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>Beckersport</w:t>
      </w:r>
      <w:proofErr w:type="spellEnd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dla pierwszej trójki</w:t>
      </w:r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N: I- 300 zł, II- 20</w:t>
      </w:r>
      <w:r w:rsidR="00372520">
        <w:rPr>
          <w:rStyle w:val="Pogrubienie"/>
          <w:rFonts w:ascii="Verdana" w:hAnsi="Verdana"/>
          <w:b w:val="0"/>
          <w:bCs w:val="0"/>
          <w:sz w:val="16"/>
          <w:szCs w:val="16"/>
        </w:rPr>
        <w:t>0 zł, III- 1</w:t>
      </w:r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  <w:r w:rsidR="00372520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plus worek paszy </w:t>
      </w:r>
      <w:proofErr w:type="spellStart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>Deukavallo</w:t>
      </w:r>
      <w:proofErr w:type="spellEnd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dla pierwszej trójki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Klasa C: </w:t>
      </w:r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>I- 35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 zł, II- 300 zł, III- 200 zł</w:t>
      </w:r>
      <w:r w:rsidR="00AA7DA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plus bony do sklepu </w:t>
      </w:r>
      <w:proofErr w:type="spellStart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>Beckersport</w:t>
      </w:r>
      <w:proofErr w:type="spellEnd"/>
      <w:r w:rsidR="002D5DE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dla pierwszej trójki</w:t>
      </w:r>
    </w:p>
    <w:p w:rsidR="008D3A47" w:rsidRPr="00DE6D8A" w:rsidRDefault="008D3A47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14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0C3C35"/>
    <w:rsid w:val="000C7CCE"/>
    <w:rsid w:val="000D38A0"/>
    <w:rsid w:val="000E0A1F"/>
    <w:rsid w:val="000F095D"/>
    <w:rsid w:val="00141F4C"/>
    <w:rsid w:val="00156799"/>
    <w:rsid w:val="001A711C"/>
    <w:rsid w:val="001C2B22"/>
    <w:rsid w:val="001D1609"/>
    <w:rsid w:val="001D4C5A"/>
    <w:rsid w:val="001E102F"/>
    <w:rsid w:val="002641E3"/>
    <w:rsid w:val="002743A1"/>
    <w:rsid w:val="002D5DE3"/>
    <w:rsid w:val="00311C7F"/>
    <w:rsid w:val="00314AE6"/>
    <w:rsid w:val="003300C6"/>
    <w:rsid w:val="00371E9D"/>
    <w:rsid w:val="00372520"/>
    <w:rsid w:val="00384EC0"/>
    <w:rsid w:val="00450BD8"/>
    <w:rsid w:val="004B5B01"/>
    <w:rsid w:val="00521C9B"/>
    <w:rsid w:val="00522164"/>
    <w:rsid w:val="00542BEB"/>
    <w:rsid w:val="005F19B4"/>
    <w:rsid w:val="006370A7"/>
    <w:rsid w:val="006431FD"/>
    <w:rsid w:val="00680E99"/>
    <w:rsid w:val="006900D4"/>
    <w:rsid w:val="00696615"/>
    <w:rsid w:val="006A0A5E"/>
    <w:rsid w:val="006C5556"/>
    <w:rsid w:val="006E1B2B"/>
    <w:rsid w:val="00713F62"/>
    <w:rsid w:val="007143C3"/>
    <w:rsid w:val="007276C4"/>
    <w:rsid w:val="00735D22"/>
    <w:rsid w:val="00742C2E"/>
    <w:rsid w:val="0076463D"/>
    <w:rsid w:val="007779AE"/>
    <w:rsid w:val="007933EC"/>
    <w:rsid w:val="007D7A30"/>
    <w:rsid w:val="00802F6C"/>
    <w:rsid w:val="0083496B"/>
    <w:rsid w:val="008555C7"/>
    <w:rsid w:val="00856E49"/>
    <w:rsid w:val="00897CE1"/>
    <w:rsid w:val="008D3A47"/>
    <w:rsid w:val="008E0326"/>
    <w:rsid w:val="008E4A0F"/>
    <w:rsid w:val="00902171"/>
    <w:rsid w:val="00915BCD"/>
    <w:rsid w:val="00960389"/>
    <w:rsid w:val="00991C4E"/>
    <w:rsid w:val="00994BC8"/>
    <w:rsid w:val="009A6311"/>
    <w:rsid w:val="00A86D57"/>
    <w:rsid w:val="00AA7DA4"/>
    <w:rsid w:val="00BF159D"/>
    <w:rsid w:val="00D212E2"/>
    <w:rsid w:val="00D361E5"/>
    <w:rsid w:val="00D37CED"/>
    <w:rsid w:val="00D40FA6"/>
    <w:rsid w:val="00D43BE3"/>
    <w:rsid w:val="00D67FDF"/>
    <w:rsid w:val="00D72C7E"/>
    <w:rsid w:val="00D85F5C"/>
    <w:rsid w:val="00D90DAD"/>
    <w:rsid w:val="00DA4F95"/>
    <w:rsid w:val="00DA733A"/>
    <w:rsid w:val="00DE0802"/>
    <w:rsid w:val="00DE34B5"/>
    <w:rsid w:val="00DE6D8A"/>
    <w:rsid w:val="00EC62FB"/>
    <w:rsid w:val="00F02EFB"/>
    <w:rsid w:val="00F0697D"/>
    <w:rsid w:val="00F069FE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5198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Kasia Bawłowicz</cp:lastModifiedBy>
  <cp:revision>2</cp:revision>
  <dcterms:created xsi:type="dcterms:W3CDTF">2019-08-20T11:44:00Z</dcterms:created>
  <dcterms:modified xsi:type="dcterms:W3CDTF">2019-08-20T11:44:00Z</dcterms:modified>
</cp:coreProperties>
</file>