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</w:t>
      </w:r>
      <w:r w:rsidR="002A442A">
        <w:t>szkody, które odbędą się 20.07</w:t>
      </w:r>
      <w:r w:rsidR="008375FB">
        <w:t>.2014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2A442A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20 lipiec</w:t>
      </w:r>
      <w:r w:rsidR="00742C2E">
        <w:rPr>
          <w:rStyle w:val="Pogrubienie"/>
          <w:rFonts w:ascii="Verdana" w:hAnsi="Verdana"/>
          <w:sz w:val="16"/>
          <w:szCs w:val="16"/>
        </w:rPr>
        <w:t xml:space="preserve"> 201</w:t>
      </w:r>
      <w:r w:rsidR="008375FB">
        <w:rPr>
          <w:rStyle w:val="Pogrubienie"/>
          <w:rFonts w:ascii="Verdana" w:hAnsi="Verdana"/>
          <w:sz w:val="16"/>
          <w:szCs w:val="16"/>
        </w:rPr>
        <w:t>4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>: 20.07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.2014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(niedziela) od godz. 10: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00.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, 8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2A442A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18.07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4- piątek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7. Program zawodów (od godz. 10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00): </w:t>
      </w:r>
    </w:p>
    <w:p w:rsidR="007143C3" w:rsidRPr="007143C3" w:rsidRDefault="007143C3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Konkursy 1. – 4.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1A711C" w:rsidRDefault="001A711C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 tor przeszkód ze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stępa oraz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kłusa</w:t>
      </w:r>
    </w:p>
    <w:p w:rsidR="00742C2E" w:rsidRDefault="00DE6D8A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- 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</w:p>
    <w:p w:rsidR="00742C2E" w:rsidRDefault="00DE6D8A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dwufazowy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 xml:space="preserve"> 6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>P zwykły</w:t>
      </w:r>
    </w:p>
    <w:p w:rsidR="00BF159D" w:rsidRPr="008375FB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1- 20 zł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2- 20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DE6D8A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6- 40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050D3E" w:rsidRDefault="00783201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>główny- Waldemar Pakulski</w:t>
      </w:r>
      <w:r w:rsidR="00050D3E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050D3E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Sędzia WZJ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Jerzy </w:t>
      </w:r>
      <w:proofErr w:type="spellStart"/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>Hajdul</w:t>
      </w:r>
      <w:proofErr w:type="spellEnd"/>
    </w:p>
    <w:p w:rsidR="001C2B22" w:rsidRDefault="00050D3E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Sędziowie: </w:t>
      </w:r>
      <w:r w:rsidR="009004F9">
        <w:rPr>
          <w:rStyle w:val="Pogrubienie"/>
          <w:rFonts w:ascii="Verdana" w:hAnsi="Verdana"/>
          <w:b w:val="0"/>
          <w:bCs w:val="0"/>
          <w:sz w:val="16"/>
          <w:szCs w:val="16"/>
        </w:rPr>
        <w:t>Tadeusz Wajs, Józef Zdanowicz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Gospodarz toru- </w:t>
      </w:r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Daniel </w:t>
      </w:r>
      <w:proofErr w:type="spellStart"/>
      <w:r w:rsidR="002A442A">
        <w:rPr>
          <w:rStyle w:val="Pogrubienie"/>
          <w:rFonts w:ascii="Verdana" w:hAnsi="Verdana"/>
          <w:b w:val="0"/>
          <w:bCs w:val="0"/>
          <w:sz w:val="16"/>
          <w:szCs w:val="16"/>
        </w:rPr>
        <w:t>Miechowicz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Lekarz weterynarii- Katarzyna Pakulska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7143C3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10.a. W konkursach regionalnych obowiązuje dokumentacja zgodna z przepisami PZJ i LZJ.</w:t>
      </w:r>
    </w:p>
    <w:p w:rsidR="00742C2E" w:rsidRPr="00DE6D8A" w:rsidRDefault="00BF159D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8375FB">
        <w:rPr>
          <w:rStyle w:val="Pogrubienie"/>
          <w:rFonts w:ascii="Verdana" w:hAnsi="Verdana"/>
          <w:b w:val="0"/>
          <w:bCs w:val="0"/>
          <w:sz w:val="16"/>
          <w:szCs w:val="16"/>
        </w:rPr>
        <w:t>- minimalna pula nagród- 2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.000 zł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047FD5"/>
    <w:rsid w:val="00050D3E"/>
    <w:rsid w:val="001A711C"/>
    <w:rsid w:val="001C2B22"/>
    <w:rsid w:val="002167F4"/>
    <w:rsid w:val="002641E3"/>
    <w:rsid w:val="002743A1"/>
    <w:rsid w:val="002A442A"/>
    <w:rsid w:val="00371E9D"/>
    <w:rsid w:val="004B5B01"/>
    <w:rsid w:val="00713F62"/>
    <w:rsid w:val="007143C3"/>
    <w:rsid w:val="007276C4"/>
    <w:rsid w:val="00742C2E"/>
    <w:rsid w:val="00783201"/>
    <w:rsid w:val="00835562"/>
    <w:rsid w:val="008375FB"/>
    <w:rsid w:val="009004F9"/>
    <w:rsid w:val="00BF159D"/>
    <w:rsid w:val="00D40FA6"/>
    <w:rsid w:val="00DD0E55"/>
    <w:rsid w:val="00DE6D8A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4311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Katka</cp:lastModifiedBy>
  <cp:revision>2</cp:revision>
  <dcterms:created xsi:type="dcterms:W3CDTF">2014-07-09T20:02:00Z</dcterms:created>
  <dcterms:modified xsi:type="dcterms:W3CDTF">2014-07-09T20:02:00Z</dcterms:modified>
</cp:coreProperties>
</file>